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63600B" w:rsidRDefault="00D35A9F" w:rsidP="00D35A9F">
      <w:pPr>
        <w:jc w:val="center"/>
        <w:rPr>
          <w:b/>
          <w:i/>
          <w:lang w:val="uk-UA"/>
        </w:rPr>
      </w:pPr>
      <w:r w:rsidRPr="0063600B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>(відповідно до пункту 4</w:t>
      </w:r>
      <w:r w:rsidRPr="0063600B">
        <w:rPr>
          <w:i/>
          <w:vertAlign w:val="superscript"/>
          <w:lang w:val="uk-UA"/>
        </w:rPr>
        <w:t xml:space="preserve">1 </w:t>
      </w:r>
      <w:r w:rsidRPr="0063600B">
        <w:rPr>
          <w:i/>
          <w:lang w:val="uk-UA"/>
        </w:rPr>
        <w:t xml:space="preserve">постанови КМУ від 11.10.2016 № 710 </w:t>
      </w:r>
    </w:p>
    <w:p w14:paraId="4BD96C04" w14:textId="0AF50C0C" w:rsidR="00D35A9F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 xml:space="preserve">«Про ефективне використання державних коштів» (зі </w:t>
      </w:r>
      <w:r w:rsidR="00D81CE7" w:rsidRPr="0063600B">
        <w:rPr>
          <w:i/>
          <w:lang w:val="uk-UA"/>
        </w:rPr>
        <w:t>змінами)</w:t>
      </w:r>
    </w:p>
    <w:p w14:paraId="245FD181" w14:textId="77777777" w:rsidR="00D81CE7" w:rsidRPr="0063600B" w:rsidRDefault="00D81CE7" w:rsidP="00D35A9F">
      <w:pPr>
        <w:jc w:val="center"/>
        <w:rPr>
          <w:i/>
          <w:lang w:val="uk-UA"/>
        </w:rPr>
      </w:pPr>
    </w:p>
    <w:p w14:paraId="0C132088" w14:textId="77777777" w:rsidR="00B44D7D" w:rsidRPr="0063600B" w:rsidRDefault="00D35A9F" w:rsidP="00B03831">
      <w:pPr>
        <w:numPr>
          <w:ilvl w:val="0"/>
          <w:numId w:val="3"/>
        </w:numPr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1339D089" w14:textId="5A72C0E4" w:rsidR="00D35A9F" w:rsidRPr="0063600B" w:rsidRDefault="00B44D7D" w:rsidP="00B44D7D">
      <w:pPr>
        <w:ind w:left="786"/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       </w:t>
      </w:r>
      <w:r w:rsidR="00D052CA" w:rsidRPr="0063600B">
        <w:rPr>
          <w:i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63600B">
        <w:rPr>
          <w:i/>
          <w:lang w:val="uk-UA"/>
        </w:rPr>
        <w:t>,</w:t>
      </w:r>
      <w:r w:rsidR="00D052CA" w:rsidRPr="0063600B">
        <w:rPr>
          <w:i/>
          <w:lang w:val="uk-UA"/>
        </w:rPr>
        <w:t xml:space="preserve"> 11,  м. Вінниця, 21020</w:t>
      </w:r>
      <w:r w:rsidR="00D35A9F" w:rsidRPr="0063600B">
        <w:rPr>
          <w:i/>
          <w:lang w:val="uk-UA"/>
        </w:rPr>
        <w:t>; код за ЄДРПОУ —</w:t>
      </w:r>
      <w:r w:rsidR="00D052CA" w:rsidRPr="0063600B">
        <w:rPr>
          <w:i/>
          <w:lang w:val="uk-UA"/>
        </w:rPr>
        <w:t xml:space="preserve"> 08571794</w:t>
      </w:r>
      <w:r w:rsidR="00D35A9F" w:rsidRPr="0063600B">
        <w:rPr>
          <w:i/>
          <w:lang w:val="uk-UA"/>
        </w:rPr>
        <w:t>; категорія замовника —</w:t>
      </w:r>
      <w:r w:rsidR="00D052CA" w:rsidRPr="0063600B">
        <w:rPr>
          <w:i/>
          <w:lang w:val="uk-UA"/>
        </w:rPr>
        <w:t xml:space="preserve"> правоохоронні органи</w:t>
      </w:r>
      <w:r w:rsidR="00D35A9F" w:rsidRPr="0063600B">
        <w:rPr>
          <w:i/>
          <w:lang w:val="uk-UA"/>
        </w:rPr>
        <w:t>.</w:t>
      </w:r>
    </w:p>
    <w:p w14:paraId="6330BBB6" w14:textId="77777777" w:rsidR="0023451C" w:rsidRPr="0023451C" w:rsidRDefault="00D35A9F" w:rsidP="001B0C67">
      <w:pPr>
        <w:pStyle w:val="a7"/>
        <w:numPr>
          <w:ilvl w:val="0"/>
          <w:numId w:val="3"/>
        </w:numPr>
        <w:shd w:val="clear" w:color="auto" w:fill="FFFFFF"/>
        <w:ind w:left="426"/>
        <w:jc w:val="both"/>
        <w:rPr>
          <w:i/>
          <w:color w:val="000000"/>
        </w:rPr>
      </w:pPr>
      <w:r w:rsidRPr="0023451C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23451C">
        <w:rPr>
          <w:b/>
          <w:i/>
          <w:lang w:val="uk-UA"/>
        </w:rPr>
        <w:t xml:space="preserve">упівлі (лотів) (за наявності): </w:t>
      </w:r>
    </w:p>
    <w:p w14:paraId="6894A30A" w14:textId="56444099" w:rsidR="00AF4492" w:rsidRPr="0023451C" w:rsidRDefault="00AF4492" w:rsidP="0023451C">
      <w:pPr>
        <w:pStyle w:val="a7"/>
        <w:shd w:val="clear" w:color="auto" w:fill="FFFFFF"/>
        <w:ind w:left="426"/>
        <w:jc w:val="both"/>
        <w:rPr>
          <w:i/>
          <w:color w:val="000000"/>
        </w:rPr>
      </w:pPr>
      <w:r w:rsidRPr="0023451C">
        <w:rPr>
          <w:b/>
          <w:bCs/>
          <w:i/>
        </w:rPr>
        <w:t>2.1.</w:t>
      </w:r>
      <w:r w:rsidRPr="0023451C">
        <w:rPr>
          <w:bCs/>
        </w:rPr>
        <w:t xml:space="preserve"> </w:t>
      </w:r>
      <w:r w:rsidR="0023451C" w:rsidRPr="0023451C">
        <w:rPr>
          <w:bCs/>
          <w:i/>
          <w:lang w:val="uk-UA"/>
        </w:rPr>
        <w:t>Табурет армійський на металевому каркасі</w:t>
      </w:r>
      <w:r w:rsidRPr="0023451C">
        <w:rPr>
          <w:i/>
          <w:color w:val="000000"/>
        </w:rPr>
        <w:t xml:space="preserve"> </w:t>
      </w:r>
    </w:p>
    <w:p w14:paraId="214A285C" w14:textId="470F0423" w:rsidR="00D81CE7" w:rsidRPr="00AF4492" w:rsidRDefault="00AF4492" w:rsidP="0023451C">
      <w:pPr>
        <w:shd w:val="clear" w:color="auto" w:fill="FFFFFF"/>
        <w:jc w:val="both"/>
        <w:rPr>
          <w:i/>
          <w:color w:val="000000"/>
          <w:lang w:eastAsia="uk-UA"/>
        </w:rPr>
      </w:pPr>
      <w:r w:rsidRPr="00AF4492">
        <w:rPr>
          <w:b/>
          <w:bCs/>
          <w:i/>
          <w:lang w:val="uk-UA"/>
        </w:rPr>
        <w:t xml:space="preserve">       </w:t>
      </w:r>
      <w:r w:rsidR="00D81CE7" w:rsidRPr="0063600B">
        <w:rPr>
          <w:b/>
          <w:i/>
          <w:lang w:val="uk-UA"/>
        </w:rPr>
        <w:t>Кількість (обсяг) закупівлі:</w:t>
      </w:r>
      <w:r>
        <w:rPr>
          <w:i/>
          <w:color w:val="000000"/>
          <w:lang w:val="uk-UA" w:eastAsia="uk-UA"/>
        </w:rPr>
        <w:t xml:space="preserve"> </w:t>
      </w:r>
    </w:p>
    <w:p w14:paraId="3FE86530" w14:textId="462AC039" w:rsidR="00AF4492" w:rsidRPr="00AF4492" w:rsidRDefault="00AF4492" w:rsidP="00AF4492">
      <w:pPr>
        <w:jc w:val="both"/>
        <w:rPr>
          <w:i/>
          <w:color w:val="000000"/>
        </w:rPr>
      </w:pPr>
      <w:r>
        <w:rPr>
          <w:b/>
          <w:i/>
          <w:color w:val="000000"/>
          <w:lang w:val="uk-UA" w:eastAsia="uk-UA"/>
        </w:rPr>
        <w:t xml:space="preserve">       </w:t>
      </w:r>
      <w:r w:rsidRPr="00AF4492">
        <w:rPr>
          <w:b/>
          <w:i/>
          <w:color w:val="000000"/>
          <w:lang w:val="uk-UA" w:eastAsia="uk-UA"/>
        </w:rPr>
        <w:t>3.1.</w:t>
      </w:r>
      <w:r>
        <w:rPr>
          <w:b/>
          <w:i/>
          <w:color w:val="000000"/>
          <w:lang w:val="uk-UA" w:eastAsia="uk-UA"/>
        </w:rPr>
        <w:t xml:space="preserve"> </w:t>
      </w:r>
      <w:r w:rsidR="0023451C" w:rsidRPr="0023451C">
        <w:rPr>
          <w:bCs/>
          <w:i/>
          <w:lang w:val="uk-UA"/>
        </w:rPr>
        <w:t>Табурет армійський на металевому каркасі</w:t>
      </w:r>
      <w:r w:rsidR="0023451C" w:rsidRPr="0023451C">
        <w:rPr>
          <w:i/>
          <w:color w:val="000000"/>
        </w:rPr>
        <w:t xml:space="preserve"> </w:t>
      </w:r>
      <w:r w:rsidRPr="00AF4492">
        <w:rPr>
          <w:bCs/>
          <w:i/>
        </w:rPr>
        <w:t xml:space="preserve"> – </w:t>
      </w:r>
      <w:r w:rsidR="0023451C">
        <w:rPr>
          <w:i/>
          <w:color w:val="000000"/>
        </w:rPr>
        <w:t>110</w:t>
      </w:r>
      <w:r>
        <w:rPr>
          <w:i/>
          <w:color w:val="000000"/>
        </w:rPr>
        <w:t xml:space="preserve"> одиниць</w:t>
      </w:r>
    </w:p>
    <w:p w14:paraId="6B6253F6" w14:textId="4F87CF00" w:rsidR="00B03831" w:rsidRPr="0063600B" w:rsidRDefault="00AF4492" w:rsidP="0023451C">
      <w:pPr>
        <w:shd w:val="clear" w:color="auto" w:fill="FFFFFF"/>
        <w:jc w:val="both"/>
        <w:rPr>
          <w:color w:val="000000"/>
          <w:lang w:eastAsia="uk-UA"/>
        </w:rPr>
      </w:pPr>
      <w:r w:rsidRPr="00AF4492">
        <w:rPr>
          <w:bCs/>
          <w:i/>
          <w:lang w:val="uk-UA"/>
        </w:rPr>
        <w:t xml:space="preserve">       </w:t>
      </w:r>
      <w:r w:rsidR="00D35A9F" w:rsidRPr="0063600B">
        <w:rPr>
          <w:b/>
          <w:i/>
          <w:lang w:val="uk-UA"/>
        </w:rPr>
        <w:t xml:space="preserve">Ідентифікатор закупівлі: </w:t>
      </w:r>
      <w:hyperlink r:id="rId7" w:tgtFrame="_blank" w:history="1">
        <w:r w:rsidR="001A43BB">
          <w:rPr>
            <w:rStyle w:val="a8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UA-2024-04-16-004134-a</w:t>
        </w:r>
      </w:hyperlink>
      <w:bookmarkStart w:id="0" w:name="_GoBack"/>
      <w:bookmarkEnd w:id="0"/>
    </w:p>
    <w:p w14:paraId="35AAFC41" w14:textId="77777777" w:rsidR="00B03831" w:rsidRPr="0063600B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eastAsia="uk-UA"/>
        </w:rPr>
      </w:pPr>
      <w:r w:rsidRPr="0063600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63600B">
        <w:rPr>
          <w:i/>
          <w:lang w:val="uk-UA"/>
        </w:rPr>
        <w:t xml:space="preserve"> </w:t>
      </w:r>
    </w:p>
    <w:p w14:paraId="03920BB4" w14:textId="77777777" w:rsidR="00AF4492" w:rsidRDefault="00D81CE7" w:rsidP="00B03831">
      <w:pPr>
        <w:pStyle w:val="a7"/>
        <w:shd w:val="clear" w:color="auto" w:fill="FFFFFF"/>
        <w:ind w:left="786"/>
        <w:jc w:val="both"/>
        <w:rPr>
          <w:color w:val="000000"/>
          <w:lang w:val="uk-UA"/>
        </w:rPr>
      </w:pPr>
      <w:r w:rsidRPr="0063600B">
        <w:rPr>
          <w:i/>
          <w:lang w:val="uk-UA"/>
        </w:rPr>
        <w:t xml:space="preserve">       </w:t>
      </w:r>
      <w:r w:rsidR="00B03831" w:rsidRPr="0063600B">
        <w:rPr>
          <w:i/>
          <w:lang w:val="uk-UA"/>
        </w:rPr>
        <w:t>Т</w:t>
      </w:r>
      <w:r w:rsidR="00D35A9F" w:rsidRPr="0063600B">
        <w:rPr>
          <w:i/>
          <w:lang w:val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7B52A1" w:rsidRPr="0063600B">
        <w:rPr>
          <w:i/>
          <w:lang w:val="uk-UA"/>
        </w:rPr>
        <w:t>кументів у сфері стандартизації.</w:t>
      </w:r>
      <w:r w:rsidR="007B52A1" w:rsidRPr="0063600B">
        <w:rPr>
          <w:color w:val="000000"/>
          <w:lang w:val="uk-UA"/>
        </w:rPr>
        <w:t xml:space="preserve"> </w:t>
      </w:r>
    </w:p>
    <w:p w14:paraId="55DF4C7A" w14:textId="77777777" w:rsidR="00BB2CBB" w:rsidRDefault="00D35A9F" w:rsidP="00BB2CBB">
      <w:pPr>
        <w:numPr>
          <w:ilvl w:val="0"/>
          <w:numId w:val="3"/>
        </w:numPr>
        <w:jc w:val="both"/>
        <w:rPr>
          <w:b/>
          <w:i/>
          <w:lang w:val="uk-UA"/>
        </w:rPr>
      </w:pPr>
      <w:r w:rsidRPr="0063600B">
        <w:rPr>
          <w:b/>
          <w:i/>
          <w:lang w:val="uk-UA"/>
        </w:rPr>
        <w:t xml:space="preserve">Обґрунтування розміру бюджетного призначення: </w:t>
      </w:r>
      <w:r w:rsidR="00614DF4" w:rsidRPr="0063600B">
        <w:rPr>
          <w:i/>
          <w:lang w:val="uk-UA"/>
        </w:rPr>
        <w:t>бюджетне</w:t>
      </w:r>
      <w:r w:rsidRPr="0063600B">
        <w:rPr>
          <w:i/>
          <w:lang w:val="uk-UA"/>
        </w:rPr>
        <w:t xml:space="preserve"> при</w:t>
      </w:r>
      <w:r w:rsidR="00614DF4" w:rsidRPr="0063600B">
        <w:rPr>
          <w:i/>
          <w:lang w:val="uk-UA"/>
        </w:rPr>
        <w:t>значення відсутнє</w:t>
      </w:r>
      <w:r w:rsidRPr="0063600B">
        <w:rPr>
          <w:i/>
          <w:lang w:val="uk-UA"/>
        </w:rPr>
        <w:t>.</w:t>
      </w:r>
      <w:r w:rsidR="003C6ADB" w:rsidRPr="0063600B">
        <w:rPr>
          <w:b/>
          <w:i/>
          <w:lang w:val="uk-UA"/>
        </w:rPr>
        <w:t xml:space="preserve"> </w:t>
      </w:r>
      <w:r w:rsidR="00614DF4" w:rsidRPr="0063600B">
        <w:rPr>
          <w:i/>
          <w:lang w:val="uk-UA"/>
        </w:rPr>
        <w:t>Державна установа (заклад)</w:t>
      </w:r>
      <w:r w:rsidR="004F3E29" w:rsidRPr="0063600B">
        <w:rPr>
          <w:i/>
          <w:lang w:val="uk-UA"/>
        </w:rPr>
        <w:t xml:space="preserve"> утворена</w:t>
      </w:r>
      <w:r w:rsidR="00614DF4" w:rsidRPr="0063600B">
        <w:rPr>
          <w:i/>
          <w:lang w:val="uk-UA"/>
        </w:rPr>
        <w:t xml:space="preserve"> на засадах </w:t>
      </w:r>
      <w:r w:rsidR="004F3E29" w:rsidRPr="0063600B">
        <w:rPr>
          <w:i/>
          <w:lang w:val="uk-UA"/>
        </w:rPr>
        <w:t>госпрозрахунку і самофінансування.</w:t>
      </w:r>
      <w:r w:rsidRPr="0063600B">
        <w:rPr>
          <w:i/>
          <w:lang w:val="uk-UA"/>
        </w:rPr>
        <w:t xml:space="preserve"> </w:t>
      </w:r>
    </w:p>
    <w:p w14:paraId="38ADED0F" w14:textId="77777777" w:rsidR="00AF4492" w:rsidRPr="00AF4492" w:rsidRDefault="00D35A9F" w:rsidP="00BB2CBB">
      <w:pPr>
        <w:numPr>
          <w:ilvl w:val="0"/>
          <w:numId w:val="3"/>
        </w:numPr>
        <w:jc w:val="both"/>
        <w:rPr>
          <w:i/>
          <w:lang w:val="uk-UA"/>
        </w:rPr>
      </w:pPr>
      <w:r w:rsidRPr="00BB2CBB">
        <w:rPr>
          <w:b/>
          <w:i/>
          <w:lang w:val="uk-UA"/>
        </w:rPr>
        <w:t>Очікува</w:t>
      </w:r>
      <w:r w:rsidR="00BB2CBB" w:rsidRPr="00BB2CBB">
        <w:rPr>
          <w:b/>
          <w:i/>
          <w:lang w:val="uk-UA"/>
        </w:rPr>
        <w:t xml:space="preserve">на вартість предмета закупівлі: </w:t>
      </w:r>
    </w:p>
    <w:p w14:paraId="28C1E00C" w14:textId="430DA3E8" w:rsidR="00AF4492" w:rsidRPr="00AF4492" w:rsidRDefault="0023451C" w:rsidP="00AF4492">
      <w:pPr>
        <w:shd w:val="clear" w:color="auto" w:fill="FFFFFF"/>
        <w:ind w:left="426"/>
        <w:jc w:val="both"/>
        <w:rPr>
          <w:b/>
          <w:color w:val="000000"/>
        </w:rPr>
      </w:pPr>
      <w:r>
        <w:rPr>
          <w:b/>
          <w:i/>
          <w:color w:val="000000"/>
          <w:lang w:val="uk-UA"/>
        </w:rPr>
        <w:t>5</w:t>
      </w:r>
      <w:r w:rsidR="00AF4492" w:rsidRPr="00AF4492">
        <w:rPr>
          <w:b/>
          <w:i/>
          <w:color w:val="000000"/>
        </w:rPr>
        <w:t>.1.</w:t>
      </w:r>
      <w:r w:rsidR="00AF4492" w:rsidRPr="00AF4492">
        <w:rPr>
          <w:color w:val="000000"/>
        </w:rPr>
        <w:t xml:space="preserve"> </w:t>
      </w:r>
      <w:r w:rsidRPr="0023451C">
        <w:rPr>
          <w:bCs/>
          <w:i/>
          <w:lang w:val="uk-UA"/>
        </w:rPr>
        <w:t>Табурет армійський на металевому каркасі</w:t>
      </w:r>
      <w:r w:rsidRPr="0023451C">
        <w:rPr>
          <w:i/>
          <w:color w:val="000000"/>
        </w:rPr>
        <w:t xml:space="preserve"> </w:t>
      </w:r>
      <w:r w:rsidR="00AF4492" w:rsidRPr="00AF4492">
        <w:rPr>
          <w:color w:val="000000"/>
        </w:rPr>
        <w:t xml:space="preserve"> – </w:t>
      </w:r>
      <w:r>
        <w:rPr>
          <w:b/>
          <w:color w:val="000000"/>
        </w:rPr>
        <w:t>75</w:t>
      </w:r>
      <w:r w:rsidR="00AF4492" w:rsidRPr="00AF4492">
        <w:rPr>
          <w:b/>
          <w:color w:val="000000"/>
        </w:rPr>
        <w:t> 000.00 грн.</w:t>
      </w:r>
      <w:r w:rsidR="00AF4492" w:rsidRPr="00AF4492">
        <w:rPr>
          <w:b/>
          <w:i/>
          <w:color w:val="000000"/>
        </w:rPr>
        <w:t xml:space="preserve"> (Сімсот </w:t>
      </w:r>
      <w:r>
        <w:rPr>
          <w:b/>
          <w:i/>
          <w:color w:val="000000"/>
          <w:lang w:val="uk-UA"/>
        </w:rPr>
        <w:t xml:space="preserve">п’ять </w:t>
      </w:r>
      <w:r w:rsidR="00AF4492" w:rsidRPr="00AF4492">
        <w:rPr>
          <w:b/>
          <w:i/>
          <w:color w:val="000000"/>
        </w:rPr>
        <w:t xml:space="preserve">тисяч гривень 00 коп.) </w:t>
      </w:r>
      <w:r w:rsidR="00AF4492" w:rsidRPr="00AF4492">
        <w:rPr>
          <w:b/>
          <w:color w:val="000000"/>
        </w:rPr>
        <w:t xml:space="preserve">з/без ПДВ. </w:t>
      </w:r>
    </w:p>
    <w:p w14:paraId="04F9E2C2" w14:textId="7A95534F" w:rsidR="00D35A9F" w:rsidRPr="0063600B" w:rsidRDefault="00AF4492" w:rsidP="0023451C">
      <w:pPr>
        <w:shd w:val="clear" w:color="auto" w:fill="FFFFFF"/>
        <w:jc w:val="both"/>
        <w:rPr>
          <w:b/>
          <w:i/>
          <w:lang w:val="uk-UA"/>
        </w:rPr>
      </w:pPr>
      <w:r>
        <w:rPr>
          <w:color w:val="000000"/>
          <w:lang w:val="uk-UA"/>
        </w:rPr>
        <w:t xml:space="preserve">       </w:t>
      </w:r>
      <w:r w:rsidR="00D35A9F" w:rsidRPr="0063600B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748DAB35" w:rsidR="00D35A9F" w:rsidRPr="0063600B" w:rsidRDefault="003C6ADB" w:rsidP="003C6ADB">
      <w:pPr>
        <w:pStyle w:val="a7"/>
        <w:ind w:left="786"/>
        <w:jc w:val="both"/>
        <w:rPr>
          <w:i/>
          <w:lang w:val="uk-UA"/>
        </w:rPr>
      </w:pPr>
      <w:r w:rsidRPr="0063600B">
        <w:rPr>
          <w:i/>
          <w:lang w:val="uk-UA"/>
        </w:rPr>
        <w:t xml:space="preserve">       </w:t>
      </w:r>
      <w:r w:rsidR="00D35A9F" w:rsidRPr="0063600B">
        <w:rPr>
          <w:i/>
          <w:lang w:val="uk-UA"/>
        </w:rPr>
        <w:t xml:space="preserve">Визначено відповідно до </w:t>
      </w:r>
      <w:r w:rsidR="004F3E29" w:rsidRPr="0063600B">
        <w:rPr>
          <w:i/>
          <w:lang w:val="uk-UA"/>
        </w:rPr>
        <w:t>Примірної м</w:t>
      </w:r>
      <w:r w:rsidR="00D35A9F" w:rsidRPr="0063600B">
        <w:rPr>
          <w:i/>
          <w:lang w:val="uk-UA"/>
        </w:rPr>
        <w:t>етодики визначення очікуваної ва</w:t>
      </w:r>
      <w:r w:rsidR="004F3E29" w:rsidRPr="0063600B">
        <w:rPr>
          <w:i/>
          <w:lang w:val="uk-UA"/>
        </w:rPr>
        <w:t>ртості предмета закупівлі</w:t>
      </w:r>
      <w:r w:rsidR="00D35A9F" w:rsidRPr="0063600B">
        <w:rPr>
          <w:i/>
          <w:lang w:val="uk-UA"/>
        </w:rPr>
        <w:t xml:space="preserve">, затвердженої наказом </w:t>
      </w:r>
      <w:r w:rsidR="004F3E29" w:rsidRPr="0063600B">
        <w:rPr>
          <w:i/>
          <w:lang w:val="uk-UA"/>
        </w:rPr>
        <w:t xml:space="preserve">Міністерства розвитку економіки, торгівлі та сільського господарства </w:t>
      </w:r>
      <w:r w:rsidR="00D35A9F" w:rsidRPr="0063600B">
        <w:rPr>
          <w:i/>
          <w:lang w:val="uk-UA"/>
        </w:rPr>
        <w:t xml:space="preserve">України від </w:t>
      </w:r>
      <w:r w:rsidR="004F3E29" w:rsidRPr="0063600B">
        <w:rPr>
          <w:rStyle w:val="rvts9"/>
          <w:i/>
          <w:lang w:val="uk-UA"/>
        </w:rPr>
        <w:t>18.02.2020</w:t>
      </w:r>
      <w:r w:rsidR="004F3E29" w:rsidRPr="0063600B">
        <w:rPr>
          <w:rStyle w:val="rvts9"/>
          <w:i/>
        </w:rPr>
        <w:t> </w:t>
      </w:r>
      <w:r w:rsidR="004F3E29" w:rsidRPr="0063600B">
        <w:rPr>
          <w:rStyle w:val="rvts9"/>
          <w:i/>
          <w:lang w:val="uk-UA"/>
        </w:rPr>
        <w:t xml:space="preserve"> № 275</w:t>
      </w:r>
      <w:r w:rsidR="004F3E29" w:rsidRPr="0063600B">
        <w:rPr>
          <w:rStyle w:val="rvts9"/>
          <w:lang w:val="uk-UA"/>
        </w:rPr>
        <w:t xml:space="preserve"> </w:t>
      </w:r>
      <w:r w:rsidR="00D35A9F" w:rsidRPr="0063600B">
        <w:rPr>
          <w:i/>
          <w:lang w:val="uk-UA"/>
        </w:rPr>
        <w:t xml:space="preserve"> (далі — Методика).</w:t>
      </w:r>
    </w:p>
    <w:p w14:paraId="21F0C044" w14:textId="77777777" w:rsidR="00AF4492" w:rsidRPr="0063600B" w:rsidRDefault="003C6ADB" w:rsidP="00AF4492">
      <w:pPr>
        <w:pStyle w:val="a7"/>
        <w:ind w:left="786"/>
        <w:jc w:val="both"/>
        <w:rPr>
          <w:i/>
        </w:rPr>
      </w:pPr>
      <w:r w:rsidRPr="0063600B">
        <w:rPr>
          <w:i/>
          <w:lang w:val="uk-UA"/>
        </w:rPr>
        <w:t xml:space="preserve">       </w:t>
      </w:r>
      <w:r w:rsidR="00AF4492" w:rsidRPr="0063600B">
        <w:rPr>
          <w:i/>
        </w:rPr>
        <w:t xml:space="preserve">Метод, застосований для розрахунку очікуваної вартості товарів, робіт та послуг відповідно до Методики: </w:t>
      </w:r>
      <w:r w:rsidR="00AF4492" w:rsidRPr="0063600B">
        <w:rPr>
          <w:rStyle w:val="rvts0"/>
          <w:i/>
        </w:rPr>
        <w:t>порівняння ринкових цін</w:t>
      </w:r>
      <w:r w:rsidR="00AF4492" w:rsidRPr="0063600B">
        <w:rPr>
          <w:i/>
        </w:rPr>
        <w:t>.</w:t>
      </w:r>
    </w:p>
    <w:p w14:paraId="2C0CC107" w14:textId="77777777" w:rsidR="00AF4492" w:rsidRPr="0063600B" w:rsidRDefault="00AF4492" w:rsidP="00AF4492">
      <w:pPr>
        <w:pStyle w:val="a7"/>
        <w:ind w:left="786"/>
        <w:jc w:val="both"/>
        <w:rPr>
          <w:i/>
        </w:rPr>
      </w:pPr>
      <w:r w:rsidRPr="0063600B">
        <w:rPr>
          <w:i/>
        </w:rPr>
        <w:t>Відповідно до Методики:</w:t>
      </w:r>
    </w:p>
    <w:p w14:paraId="0055F899" w14:textId="77777777" w:rsidR="00AF4492" w:rsidRPr="0063600B" w:rsidRDefault="00AF4492" w:rsidP="00AF4492">
      <w:pPr>
        <w:pStyle w:val="a7"/>
        <w:numPr>
          <w:ilvl w:val="0"/>
          <w:numId w:val="4"/>
        </w:numPr>
        <w:jc w:val="center"/>
        <w:rPr>
          <w:i/>
        </w:rPr>
      </w:pPr>
      <w:r w:rsidRPr="0063600B">
        <w:rPr>
          <w:i/>
        </w:rPr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D2EAAE5" w14:textId="77777777" w:rsidR="00AF4492" w:rsidRPr="0063600B" w:rsidRDefault="00AF4492" w:rsidP="00AF4492">
      <w:pPr>
        <w:spacing w:before="100" w:beforeAutospacing="1" w:after="100" w:afterAutospacing="1"/>
        <w:jc w:val="center"/>
        <w:rPr>
          <w:i/>
        </w:rPr>
      </w:pPr>
      <w:bookmarkStart w:id="1" w:name="n60"/>
      <w:bookmarkEnd w:id="1"/>
      <w:r w:rsidRPr="0063600B">
        <w:rPr>
          <w:i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812"/>
        <w:gridCol w:w="160"/>
        <w:gridCol w:w="8040"/>
      </w:tblGrid>
      <w:tr w:rsidR="00AF4492" w:rsidRPr="0063600B" w14:paraId="3531D602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EFE92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2" w:name="n61"/>
            <w:bookmarkEnd w:id="2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8CDC8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B219E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5581A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одиницю;</w:t>
            </w:r>
          </w:p>
        </w:tc>
      </w:tr>
      <w:tr w:rsidR="00AF4492" w:rsidRPr="0063600B" w14:paraId="36023EBF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BC83E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D13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0B50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E8DCA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ціни, отримані з відкритих джерел інформації, приведені до єдиних умов;</w:t>
            </w:r>
          </w:p>
        </w:tc>
      </w:tr>
      <w:tr w:rsidR="00AF4492" w:rsidRPr="0063600B" w14:paraId="5E3EA195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E005A" w14:textId="77777777" w:rsidR="00AF4492" w:rsidRPr="0063600B" w:rsidRDefault="00AF4492" w:rsidP="00AF4492">
            <w:pPr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043CD" w14:textId="77777777" w:rsidR="00AF4492" w:rsidRPr="0063600B" w:rsidRDefault="00AF4492" w:rsidP="00AF4492">
            <w:pPr>
              <w:jc w:val="center"/>
              <w:rPr>
                <w:i/>
              </w:rPr>
            </w:pPr>
            <w:r w:rsidRPr="0063600B">
              <w:rPr>
                <w:i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5F7C6" w14:textId="77777777" w:rsidR="00AF4492" w:rsidRPr="0063600B" w:rsidRDefault="00AF4492" w:rsidP="00AF4492">
            <w:pPr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F3AC6" w14:textId="77777777" w:rsidR="00AF4492" w:rsidRPr="0063600B" w:rsidRDefault="00AF4492" w:rsidP="00AF4492">
            <w:pPr>
              <w:rPr>
                <w:i/>
              </w:rPr>
            </w:pPr>
            <w:r w:rsidRPr="0063600B">
              <w:rPr>
                <w:i/>
              </w:rPr>
              <w:t>кількість цін, отриманих з відкритих джерел інформації;</w:t>
            </w:r>
          </w:p>
        </w:tc>
      </w:tr>
    </w:tbl>
    <w:p w14:paraId="23C9C14C" w14:textId="7D55CB60" w:rsidR="00AF4492" w:rsidRPr="0063600B" w:rsidRDefault="00AF4492" w:rsidP="0023451C">
      <w:pPr>
        <w:ind w:firstLine="708"/>
        <w:rPr>
          <w:i/>
        </w:rPr>
      </w:pPr>
      <w:bookmarkStart w:id="3" w:name="n62"/>
      <w:bookmarkEnd w:id="3"/>
      <w:r w:rsidRPr="0063600B">
        <w:rPr>
          <w:i/>
        </w:rPr>
        <w:t>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14:paraId="0E09573B" w14:textId="77777777" w:rsidR="00AF4492" w:rsidRPr="0063600B" w:rsidRDefault="00AF4492" w:rsidP="00AF4492">
      <w:pPr>
        <w:spacing w:before="100" w:beforeAutospacing="1" w:after="100" w:afterAutospacing="1"/>
        <w:jc w:val="center"/>
        <w:rPr>
          <w:i/>
        </w:rPr>
      </w:pPr>
      <w:bookmarkStart w:id="4" w:name="n63"/>
      <w:bookmarkEnd w:id="4"/>
      <w:r w:rsidRPr="0063600B">
        <w:rPr>
          <w:i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92"/>
        <w:gridCol w:w="110"/>
        <w:gridCol w:w="8011"/>
      </w:tblGrid>
      <w:tr w:rsidR="00AF4492" w:rsidRPr="0063600B" w14:paraId="3E70C85D" w14:textId="77777777" w:rsidTr="003D687B">
        <w:tc>
          <w:tcPr>
            <w:tcW w:w="345" w:type="dxa"/>
            <w:hideMark/>
          </w:tcPr>
          <w:p w14:paraId="17642503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5" w:name="n64"/>
            <w:bookmarkEnd w:id="5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hideMark/>
          </w:tcPr>
          <w:p w14:paraId="77ECAEDD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ОВмрц</w:t>
            </w:r>
          </w:p>
        </w:tc>
        <w:tc>
          <w:tcPr>
            <w:tcW w:w="15" w:type="dxa"/>
            <w:hideMark/>
          </w:tcPr>
          <w:p w14:paraId="4DFD5F20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0C373ECC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вартість, розрахована за методом порівняння ринкових цін;</w:t>
            </w:r>
          </w:p>
        </w:tc>
      </w:tr>
      <w:tr w:rsidR="00AF4492" w:rsidRPr="0063600B" w14:paraId="4E1439D7" w14:textId="77777777" w:rsidTr="003D687B">
        <w:tc>
          <w:tcPr>
            <w:tcW w:w="345" w:type="dxa"/>
            <w:hideMark/>
          </w:tcPr>
          <w:p w14:paraId="07C370BB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FC85A59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5" w:type="dxa"/>
            <w:hideMark/>
          </w:tcPr>
          <w:p w14:paraId="743EECCF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2D0FB15E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 товару, робіт та послуг;</w:t>
            </w:r>
          </w:p>
        </w:tc>
      </w:tr>
      <w:tr w:rsidR="00AF4492" w:rsidRPr="0063600B" w14:paraId="415A86EB" w14:textId="77777777" w:rsidTr="003D687B">
        <w:tc>
          <w:tcPr>
            <w:tcW w:w="345" w:type="dxa"/>
            <w:hideMark/>
          </w:tcPr>
          <w:p w14:paraId="78FBCD03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EF4D91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V</w:t>
            </w:r>
          </w:p>
        </w:tc>
        <w:tc>
          <w:tcPr>
            <w:tcW w:w="15" w:type="dxa"/>
            <w:hideMark/>
          </w:tcPr>
          <w:p w14:paraId="4239EC1A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43236EB2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кількість (обсяг) товару, робіт та послуг, що закуповуються.</w:t>
            </w:r>
          </w:p>
        </w:tc>
      </w:tr>
    </w:tbl>
    <w:p w14:paraId="3D4609F6" w14:textId="470FDA6F" w:rsidR="00AF4492" w:rsidRPr="003C6ADB" w:rsidRDefault="00AF4492" w:rsidP="00AF4492">
      <w:pPr>
        <w:jc w:val="both"/>
        <w:rPr>
          <w:i/>
        </w:rPr>
      </w:pPr>
      <w:bookmarkStart w:id="6" w:name="n66"/>
      <w:bookmarkEnd w:id="6"/>
      <w:r w:rsidRPr="0063600B">
        <w:rPr>
          <w:i/>
        </w:rPr>
        <w:t xml:space="preserve">       </w:t>
      </w:r>
      <w:r w:rsidRPr="003C6ADB">
        <w:rPr>
          <w:i/>
        </w:rPr>
        <w:t>Для розрахунку очікуваної вартості можу</w:t>
      </w:r>
      <w:r w:rsidR="005B6C7D">
        <w:rPr>
          <w:i/>
        </w:rPr>
        <w:t xml:space="preserve">ть використовуватись </w:t>
      </w:r>
      <w:r w:rsidRPr="003C6ADB">
        <w:rPr>
          <w:i/>
        </w:rPr>
        <w:t xml:space="preserve">ціни відповідних закупівель минулих періодів, інформація про які міститься в електронній системі закупівель "Prozorro", </w:t>
      </w:r>
      <w:r w:rsidRPr="0063600B">
        <w:rPr>
          <w:i/>
        </w:rPr>
        <w:t xml:space="preserve">ресурсу </w:t>
      </w:r>
      <w:r w:rsidRPr="0063600B">
        <w:rPr>
          <w:i/>
          <w:lang w:val="en-US"/>
        </w:rPr>
        <w:t>CPV</w:t>
      </w:r>
      <w:r w:rsidRPr="006D12D3">
        <w:rPr>
          <w:i/>
        </w:rPr>
        <w:t>-</w:t>
      </w:r>
      <w:r w:rsidRPr="0063600B">
        <w:rPr>
          <w:i/>
          <w:lang w:val="en-US"/>
        </w:rPr>
        <w:t>tool</w:t>
      </w:r>
      <w:r w:rsidRPr="006D12D3">
        <w:rPr>
          <w:i/>
        </w:rPr>
        <w:t xml:space="preserve"> </w:t>
      </w:r>
      <w:r w:rsidRPr="0063600B">
        <w:rPr>
          <w:rStyle w:val="muitypography-root"/>
          <w:i/>
        </w:rPr>
        <w:t>Центру вдосконалення закупівель Kyiv School of Economics,</w:t>
      </w:r>
      <w:r w:rsidRPr="0063600B">
        <w:rPr>
          <w:rStyle w:val="muitypography-root"/>
        </w:rPr>
        <w:t xml:space="preserve"> </w:t>
      </w:r>
      <w:r>
        <w:rPr>
          <w:rStyle w:val="muitypography-root"/>
          <w:i/>
        </w:rPr>
        <w:t xml:space="preserve">інформації наданої суб’єктами господарювання, що є операторами ринку даного сегменту товарів, </w:t>
      </w:r>
      <w:r w:rsidRPr="003C6ADB">
        <w:rPr>
          <w:i/>
        </w:rPr>
        <w:t>з урахуванням індексу інфляції, зміни курсів іноземних валют (у разі, якщо в наявності є валютна складова в ціні товару/послуги), які приведені до єдиних умов. Як інформаційні джерела використовуються: для індексу інфляції - офіційний вебсайт Державної служби статистики України, для курсів іноземних валют - офіційний вебсайт Національного банку України.</w:t>
      </w:r>
    </w:p>
    <w:p w14:paraId="56E02F92" w14:textId="38A5B3B7" w:rsidR="004F3E29" w:rsidRPr="00AF4492" w:rsidRDefault="004F3E29" w:rsidP="009A285B">
      <w:pPr>
        <w:pStyle w:val="a7"/>
        <w:ind w:left="786"/>
        <w:jc w:val="both"/>
        <w:rPr>
          <w:i/>
        </w:rPr>
      </w:pPr>
    </w:p>
    <w:p w14:paraId="1408657F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212A8411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4649F2B9" w14:textId="07892C15" w:rsidR="002F51EB" w:rsidRPr="0063600B" w:rsidRDefault="0063600B" w:rsidP="00D35A9F">
      <w:pPr>
        <w:jc w:val="both"/>
        <w:rPr>
          <w:i/>
          <w:lang w:val="uk-UA"/>
        </w:rPr>
      </w:pPr>
      <w:r w:rsidRPr="0063600B">
        <w:rPr>
          <w:b/>
          <w:i/>
          <w:lang w:val="uk-UA"/>
        </w:rPr>
        <w:t>Провідний фахівець з публічних закупівель</w:t>
      </w:r>
      <w:r w:rsidRPr="0063600B">
        <w:rPr>
          <w:i/>
          <w:lang w:val="uk-UA"/>
        </w:rPr>
        <w:t xml:space="preserve"> ___________________ </w:t>
      </w:r>
      <w:r w:rsidRPr="0063600B">
        <w:rPr>
          <w:b/>
          <w:i/>
          <w:lang w:val="uk-UA"/>
        </w:rPr>
        <w:t>Григорій ВЛАСЕНКО</w:t>
      </w:r>
    </w:p>
    <w:sectPr w:rsidR="002F51EB" w:rsidRPr="0063600B" w:rsidSect="00D81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F7555" w14:textId="77777777" w:rsidR="0054112C" w:rsidRDefault="0054112C" w:rsidP="00C97BCF">
      <w:r>
        <w:separator/>
      </w:r>
    </w:p>
  </w:endnote>
  <w:endnote w:type="continuationSeparator" w:id="0">
    <w:p w14:paraId="46FD5A03" w14:textId="77777777" w:rsidR="0054112C" w:rsidRDefault="0054112C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3BB">
          <w:rPr>
            <w:noProof/>
          </w:rPr>
          <w:t>2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F960B" w14:textId="77777777" w:rsidR="0054112C" w:rsidRDefault="0054112C" w:rsidP="00C97BCF">
      <w:r>
        <w:separator/>
      </w:r>
    </w:p>
  </w:footnote>
  <w:footnote w:type="continuationSeparator" w:id="0">
    <w:p w14:paraId="2392A1D4" w14:textId="77777777" w:rsidR="0054112C" w:rsidRDefault="0054112C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36332"/>
    <w:rsid w:val="000B5A7C"/>
    <w:rsid w:val="001A2A79"/>
    <w:rsid w:val="001A43BB"/>
    <w:rsid w:val="001D2824"/>
    <w:rsid w:val="0023451C"/>
    <w:rsid w:val="002D6BBE"/>
    <w:rsid w:val="002F51EB"/>
    <w:rsid w:val="003512D1"/>
    <w:rsid w:val="003C6ADB"/>
    <w:rsid w:val="00447110"/>
    <w:rsid w:val="00457779"/>
    <w:rsid w:val="004B5933"/>
    <w:rsid w:val="004F3E29"/>
    <w:rsid w:val="005251F4"/>
    <w:rsid w:val="0054112C"/>
    <w:rsid w:val="005B6C7D"/>
    <w:rsid w:val="00614DF4"/>
    <w:rsid w:val="0063600B"/>
    <w:rsid w:val="00643AA5"/>
    <w:rsid w:val="006A3DFD"/>
    <w:rsid w:val="006D38E7"/>
    <w:rsid w:val="006E5055"/>
    <w:rsid w:val="006F3689"/>
    <w:rsid w:val="006F62E8"/>
    <w:rsid w:val="0071222C"/>
    <w:rsid w:val="007812EF"/>
    <w:rsid w:val="007B52A1"/>
    <w:rsid w:val="008333FF"/>
    <w:rsid w:val="008F04B2"/>
    <w:rsid w:val="00903025"/>
    <w:rsid w:val="009A285B"/>
    <w:rsid w:val="009D29BA"/>
    <w:rsid w:val="00A352A3"/>
    <w:rsid w:val="00A503E2"/>
    <w:rsid w:val="00AA7DA7"/>
    <w:rsid w:val="00AD1CA1"/>
    <w:rsid w:val="00AF4492"/>
    <w:rsid w:val="00B03831"/>
    <w:rsid w:val="00B44D7D"/>
    <w:rsid w:val="00BB2CBB"/>
    <w:rsid w:val="00BE718D"/>
    <w:rsid w:val="00C84DB3"/>
    <w:rsid w:val="00C97BCF"/>
    <w:rsid w:val="00D052CA"/>
    <w:rsid w:val="00D35A9F"/>
    <w:rsid w:val="00D81CE7"/>
    <w:rsid w:val="00DB3484"/>
    <w:rsid w:val="00DE2250"/>
    <w:rsid w:val="00DF6867"/>
    <w:rsid w:val="00FC0789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38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4-16-004134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3</cp:revision>
  <dcterms:created xsi:type="dcterms:W3CDTF">2024-04-16T07:20:00Z</dcterms:created>
  <dcterms:modified xsi:type="dcterms:W3CDTF">2024-04-19T13:01:00Z</dcterms:modified>
</cp:coreProperties>
</file>